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56C7" w14:textId="77777777" w:rsidR="00825C0E" w:rsidRDefault="00000000">
      <w:pPr>
        <w:tabs>
          <w:tab w:val="left" w:pos="709"/>
        </w:tabs>
        <w:spacing w:line="276" w:lineRule="auto"/>
        <w:jc w:val="center"/>
      </w:pPr>
      <w:r>
        <w:rPr>
          <w:rFonts w:ascii="Century Gothic" w:eastAsia="Arial" w:hAnsi="Century Gothic" w:cs="Arial"/>
          <w:b/>
          <w:sz w:val="20"/>
          <w:szCs w:val="20"/>
        </w:rPr>
        <w:t>KLAUZULA INFORMACYJNA</w:t>
      </w:r>
    </w:p>
    <w:p w14:paraId="5E27E6C2" w14:textId="77777777" w:rsidR="00825C0E" w:rsidRDefault="00000000">
      <w:pPr>
        <w:spacing w:line="276" w:lineRule="auto"/>
        <w:jc w:val="center"/>
      </w:pPr>
      <w:r>
        <w:rPr>
          <w:rFonts w:ascii="Century Gothic" w:eastAsia="Arial" w:hAnsi="Century Gothic" w:cs="Arial"/>
          <w:b/>
          <w:sz w:val="20"/>
          <w:szCs w:val="20"/>
        </w:rPr>
        <w:t>BON ENERGETYCZNY</w:t>
      </w:r>
    </w:p>
    <w:p w14:paraId="3BCC91D8" w14:textId="77777777" w:rsidR="00825C0E" w:rsidRDefault="00000000">
      <w:pPr>
        <w:spacing w:after="20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art. 13 rozporządzenia Parlamentu Europejskiego i Rady (UE) 2016/679 z 27 kwietnia 2016 r. w sprawie ochrony osób fizycznych w związku z przetwarzaniem danych osobowych  RODO, informuję że:</w:t>
      </w:r>
    </w:p>
    <w:p w14:paraId="3203DE7E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Administratorem Pani/Pana danych osobowych jest: Centrum Usług Społecznych z siedzibą ul. Joachima Lelewela 7 06-500 Mława, adres e-mail: sekretariat@cus.mlawa.pl</w:t>
      </w:r>
    </w:p>
    <w:p w14:paraId="597B4523" w14:textId="77777777" w:rsidR="00825C0E" w:rsidRDefault="00000000">
      <w:pPr>
        <w:spacing w:after="200" w:line="276" w:lineRule="auto"/>
        <w:jc w:val="both"/>
      </w:pPr>
      <w:r>
        <w:rPr>
          <w:rFonts w:ascii="Century Gothic" w:hAnsi="Century Gothic"/>
          <w:sz w:val="20"/>
          <w:szCs w:val="20"/>
        </w:rPr>
        <w:t>2. W sprawach związanych z Pani/Pana danymi proszę kontaktować się z :  Inspektor Ochrony Danych Marcin Kurpiewski, adres e-mail: inspektor_</w:t>
      </w:r>
      <w:hyperlink r:id="rId6" w:history="1">
        <w:r>
          <w:rPr>
            <w:rFonts w:ascii="Century Gothic" w:hAnsi="Century Gothic"/>
            <w:color w:val="00000A"/>
            <w:sz w:val="20"/>
            <w:szCs w:val="20"/>
            <w:u w:val="single"/>
          </w:rPr>
          <w:t>ummlawa@open-audit.eu</w:t>
        </w:r>
      </w:hyperlink>
    </w:p>
    <w:p w14:paraId="691846D9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Dane będą przetwarzane w związku z wymogiem ustawy w celu realizacji:</w:t>
      </w:r>
    </w:p>
    <w:p w14:paraId="6362EBB1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ustawy z dnia 23 maja 2024 r. o bonie energetycznym oraz o zmianie niektórych ustaw w celu ograniczenia cen energii elektrycznej, gazu ziemnego i ciepła systemowego (Dz.U. z 2024 r. poz. 859) na podstawie art. 4 ust. 12 </w:t>
      </w:r>
      <w:proofErr w:type="spellStart"/>
      <w:r>
        <w:rPr>
          <w:rFonts w:ascii="Century Gothic" w:hAnsi="Century Gothic"/>
          <w:sz w:val="20"/>
          <w:szCs w:val="20"/>
        </w:rPr>
        <w:t>ww</w:t>
      </w:r>
      <w:proofErr w:type="spellEnd"/>
      <w:r>
        <w:rPr>
          <w:rFonts w:ascii="Century Gothic" w:hAnsi="Century Gothic"/>
          <w:sz w:val="20"/>
          <w:szCs w:val="20"/>
        </w:rPr>
        <w:t xml:space="preserve"> ustawy w związku z art. 29 ust. 1 ustawy o świadczeniach rodzinnych (Dz.U. z 2024 r. poz. 323)   </w:t>
      </w:r>
    </w:p>
    <w:p w14:paraId="64F8BE9D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Dane będą przechowywane przez okres wymagany prawem, lecz nie krócej niż przez okres wskazany w przepisach o archiwizacji i bezterminowo (elektroniczne).</w:t>
      </w:r>
    </w:p>
    <w:p w14:paraId="35B57AA8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5.Dane mogą być udostępniane innym Organom właściwym do realizacji w/w ustawa także podmiotom, </w:t>
      </w:r>
      <w:r>
        <w:rPr>
          <w:rFonts w:ascii="Century Gothic" w:hAnsi="Century Gothic"/>
          <w:sz w:val="20"/>
          <w:szCs w:val="20"/>
        </w:rPr>
        <w:br/>
        <w:t>z którymi administrator zawarł umowę powierzenia i przetwarzania danych w zawiązku z realizacja usług w imieniu i na rzecz administratora.</w:t>
      </w:r>
    </w:p>
    <w:p w14:paraId="0E2F4EE8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6.Dane osobowe mogą być pozyskiwane od innych podmiotów na potrzeby prowadzonej sprawy na podstawie obowiązujących przepisów prawa.</w:t>
      </w:r>
    </w:p>
    <w:p w14:paraId="47F2E5E2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7.Ma Pani/Pan prawo dostępu do swoich danych osobowych, ich sprostowania, usunięcia lub ograniczenia przetwarzania. Nie podanie danych w zakresie wymaganym przez administratora może spowodować pozostawienie sprawy bez rozpatrzenia.</w:t>
      </w:r>
    </w:p>
    <w:p w14:paraId="4C69F381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8.Podanie przez Panią/Pana danych osobowych jest dobrowolne z wyjątkiem danych wynikających z przepisów prawa. Podanie danych jest wymogiem ustawowym koniecznym do prawidłowego wypełnienia obowiązków związanych z realizacja wniosku o przyznanie świadczeń.</w:t>
      </w:r>
    </w:p>
    <w:p w14:paraId="17AF84FE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9. Ma Pani/Pan prawo do wniesienia sprzeciwu wobec dalszego przetwarzania, a w przypadku wyrażenia zgody na przetwarzanie danych do jej wycofania. Skorzystanie z prawa cofnięcia zgody nie ma wpływu na przetwarzanie, które miało miejsce do momentu wycofania zgody, a także prawo do przenoszenia danych.</w:t>
      </w:r>
    </w:p>
    <w:p w14:paraId="438DB1AE" w14:textId="77777777" w:rsidR="00825C0E" w:rsidRDefault="00000000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10. Przysługuje Pani/Panu prawo wniesienia skargi do organu nadzorczego – Prezesa Urzędu Ochrony Danych.</w:t>
      </w:r>
    </w:p>
    <w:p w14:paraId="2DE63CE6" w14:textId="77777777" w:rsidR="00825C0E" w:rsidRDefault="00825C0E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479A71ED" w14:textId="3F5F8837" w:rsidR="00825C0E" w:rsidRDefault="00000000" w:rsidP="00CC6941">
      <w:pPr>
        <w:spacing w:after="200" w:line="276" w:lineRule="auto"/>
        <w:jc w:val="both"/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.................................................................                   .......................................................................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16"/>
          <w:szCs w:val="16"/>
        </w:rPr>
        <w:t xml:space="preserve">data i podpis osoby przyjmującej oświadczenie                         </w:t>
      </w:r>
      <w:r w:rsidR="00677914">
        <w:rPr>
          <w:rFonts w:ascii="Century Gothic" w:hAnsi="Century Gothic"/>
          <w:sz w:val="16"/>
          <w:szCs w:val="16"/>
        </w:rPr>
        <w:tab/>
        <w:t xml:space="preserve">    </w:t>
      </w:r>
      <w:r>
        <w:rPr>
          <w:rFonts w:ascii="Century Gothic" w:hAnsi="Century Gothic"/>
          <w:sz w:val="16"/>
          <w:szCs w:val="16"/>
        </w:rPr>
        <w:t xml:space="preserve">data i podpis osoby składającej oświadczenie                                                                                                                                 </w:t>
      </w:r>
    </w:p>
    <w:sectPr w:rsidR="00825C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AACD" w14:textId="77777777" w:rsidR="00BB4427" w:rsidRDefault="00BB4427">
      <w:r>
        <w:separator/>
      </w:r>
    </w:p>
  </w:endnote>
  <w:endnote w:type="continuationSeparator" w:id="0">
    <w:p w14:paraId="63476482" w14:textId="77777777" w:rsidR="00BB4427" w:rsidRDefault="00B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DF95" w14:textId="77777777" w:rsidR="00BB4427" w:rsidRDefault="00BB4427">
      <w:r>
        <w:rPr>
          <w:color w:val="000000"/>
        </w:rPr>
        <w:separator/>
      </w:r>
    </w:p>
  </w:footnote>
  <w:footnote w:type="continuationSeparator" w:id="0">
    <w:p w14:paraId="69031AF3" w14:textId="77777777" w:rsidR="00BB4427" w:rsidRDefault="00BB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0E"/>
    <w:rsid w:val="000F0F92"/>
    <w:rsid w:val="003D793C"/>
    <w:rsid w:val="00677914"/>
    <w:rsid w:val="007C1F1C"/>
    <w:rsid w:val="00825C0E"/>
    <w:rsid w:val="00BB4427"/>
    <w:rsid w:val="00C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0D45"/>
  <w15:docId w15:val="{4802B3BB-10DD-4A3D-A44D-C3F5F720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mlawa@open-audit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Ola</cp:lastModifiedBy>
  <cp:revision>3</cp:revision>
  <cp:lastPrinted>2022-04-04T10:26:00Z</cp:lastPrinted>
  <dcterms:created xsi:type="dcterms:W3CDTF">2024-07-04T12:12:00Z</dcterms:created>
  <dcterms:modified xsi:type="dcterms:W3CDTF">2024-07-08T09:12:00Z</dcterms:modified>
</cp:coreProperties>
</file>