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E06E" w14:textId="77777777" w:rsidR="00D2309C" w:rsidRPr="00D2309C" w:rsidRDefault="00D2309C" w:rsidP="00D2309C">
      <w:pPr>
        <w:pStyle w:val="NormalnyWeb"/>
        <w:jc w:val="center"/>
      </w:pPr>
      <w:r w:rsidRPr="00D2309C">
        <w:rPr>
          <w:rStyle w:val="Pogrubienie"/>
        </w:rPr>
        <w:t xml:space="preserve">Etapy realizacji </w:t>
      </w:r>
      <w:r w:rsidR="008F043E">
        <w:rPr>
          <w:rStyle w:val="Pogrubienie"/>
        </w:rPr>
        <w:t>zadania określonego w art. 15 ust 1 pkt 13 a ustawy z dnia 09 czerwca 2011 r. o wspieraniu rodziny i systemie pieczy zastępczej.</w:t>
      </w:r>
    </w:p>
    <w:p w14:paraId="2B6BA11F" w14:textId="2181E103" w:rsidR="002D69D7" w:rsidRPr="003D230F" w:rsidRDefault="00D2309C" w:rsidP="002D69D7">
      <w:pPr>
        <w:pStyle w:val="NormalnyWeb"/>
        <w:jc w:val="both"/>
        <w:rPr>
          <w:sz w:val="28"/>
          <w:szCs w:val="28"/>
        </w:rPr>
      </w:pPr>
      <w:r w:rsidRPr="00D71ED9">
        <w:rPr>
          <w:sz w:val="28"/>
          <w:szCs w:val="28"/>
        </w:rPr>
        <w:t xml:space="preserve">Etapy metodycznego działania asystenta rodziny są podobne do tych, które realizuje do tej pory z rodzinami posiadającymi trudności opiekuńczo – wychowawcze: od rozpoznania sytuacji i nawiązania relacji poprzez opracowanie zakresu i planu działania, zawierający wymagany w art. 8 ust 3 ustawy „Za życiem” „katalogu możliwego do uzyskania wsparcia”, dalej po jego realizację, ocenę okresową do końcowej, aż do zakończenia działania. </w:t>
      </w:r>
      <w:r w:rsidR="002D69D7">
        <w:rPr>
          <w:sz w:val="28"/>
          <w:szCs w:val="28"/>
        </w:rPr>
        <w:br/>
      </w:r>
      <w:r w:rsidRPr="00D71ED9">
        <w:rPr>
          <w:sz w:val="28"/>
          <w:szCs w:val="28"/>
        </w:rPr>
        <w:br/>
      </w:r>
      <w:r w:rsidRPr="003D230F">
        <w:rPr>
          <w:sz w:val="28"/>
          <w:szCs w:val="28"/>
        </w:rPr>
        <w:t xml:space="preserve">1. Koordynacja wsparcia podejmowana jest przez asystenta rodziny na wniosek osób, o których mowa w art. 8 ust. 2 złożony w siedzibie </w:t>
      </w:r>
      <w:r w:rsidR="00E3058C">
        <w:rPr>
          <w:sz w:val="28"/>
          <w:szCs w:val="28"/>
        </w:rPr>
        <w:t>Centrum Usług Społecznych</w:t>
      </w:r>
      <w:r w:rsidRPr="003D230F">
        <w:rPr>
          <w:sz w:val="28"/>
          <w:szCs w:val="28"/>
        </w:rPr>
        <w:t xml:space="preserve"> w Mławie.</w:t>
      </w:r>
    </w:p>
    <w:p w14:paraId="5B10EED6" w14:textId="7215DEB1" w:rsidR="00D92383" w:rsidRDefault="00D2309C" w:rsidP="002D69D7">
      <w:pPr>
        <w:pStyle w:val="NormalnyWeb"/>
        <w:jc w:val="both"/>
        <w:rPr>
          <w:sz w:val="28"/>
          <w:szCs w:val="28"/>
        </w:rPr>
      </w:pPr>
      <w:r w:rsidRPr="003D230F">
        <w:rPr>
          <w:sz w:val="28"/>
          <w:szCs w:val="28"/>
        </w:rPr>
        <w:t xml:space="preserve">2. Dyrektor </w:t>
      </w:r>
      <w:r w:rsidR="00E3058C">
        <w:rPr>
          <w:sz w:val="28"/>
          <w:szCs w:val="28"/>
        </w:rPr>
        <w:t>CUS</w:t>
      </w:r>
      <w:r w:rsidRPr="003D230F">
        <w:rPr>
          <w:sz w:val="28"/>
          <w:szCs w:val="28"/>
        </w:rPr>
        <w:t xml:space="preserve"> w Mławie dekretuje</w:t>
      </w:r>
      <w:r w:rsidR="00D92383">
        <w:rPr>
          <w:sz w:val="28"/>
          <w:szCs w:val="28"/>
        </w:rPr>
        <w:t xml:space="preserve"> wniosek do pracownika socjalnego </w:t>
      </w:r>
      <w:r w:rsidRPr="003D230F">
        <w:rPr>
          <w:sz w:val="28"/>
          <w:szCs w:val="28"/>
        </w:rPr>
        <w:t xml:space="preserve">celem jego realizacji. </w:t>
      </w:r>
    </w:p>
    <w:p w14:paraId="33A77A02" w14:textId="77777777" w:rsidR="002D69D7" w:rsidRPr="003D230F" w:rsidRDefault="002D69D7" w:rsidP="002D69D7">
      <w:pPr>
        <w:pStyle w:val="NormalnyWeb"/>
        <w:jc w:val="both"/>
        <w:rPr>
          <w:sz w:val="28"/>
          <w:szCs w:val="28"/>
        </w:rPr>
      </w:pPr>
      <w:r w:rsidRPr="003D230F">
        <w:rPr>
          <w:sz w:val="28"/>
          <w:szCs w:val="28"/>
        </w:rPr>
        <w:br/>
      </w:r>
      <w:r w:rsidR="002E265D">
        <w:rPr>
          <w:sz w:val="28"/>
          <w:szCs w:val="28"/>
        </w:rPr>
        <w:t>3. P</w:t>
      </w:r>
      <w:r w:rsidR="00D92383">
        <w:rPr>
          <w:sz w:val="28"/>
          <w:szCs w:val="28"/>
        </w:rPr>
        <w:t>racownik socjalny</w:t>
      </w:r>
      <w:r w:rsidR="00D2309C" w:rsidRPr="003D230F">
        <w:rPr>
          <w:sz w:val="28"/>
          <w:szCs w:val="28"/>
        </w:rPr>
        <w:t xml:space="preserve"> wraz z asystentem rodziny dokonują pierwszej wizyty w miejscu zamieszkania rodziny w celu opracowania zasad współpracy. </w:t>
      </w:r>
    </w:p>
    <w:p w14:paraId="3B0078A4" w14:textId="77777777" w:rsidR="002D69D7" w:rsidRPr="003D230F" w:rsidRDefault="00D2309C" w:rsidP="002D69D7">
      <w:pPr>
        <w:pStyle w:val="NormalnyWeb"/>
        <w:jc w:val="both"/>
        <w:rPr>
          <w:sz w:val="28"/>
          <w:szCs w:val="28"/>
        </w:rPr>
      </w:pPr>
      <w:r w:rsidRPr="003D230F">
        <w:rPr>
          <w:sz w:val="28"/>
          <w:szCs w:val="28"/>
        </w:rPr>
        <w:t xml:space="preserve">4. Asystent rodziny wspólnie z rodziną opracowuje i ustala możliwy katalog wsparcia, którego staje się koordynatorem. Ma możliwość podejmowania różnych czynności w oparciu o pisemne upoważnienie członka rodziny. </w:t>
      </w:r>
      <w:r w:rsidR="002D69D7" w:rsidRPr="003D230F">
        <w:rPr>
          <w:sz w:val="28"/>
          <w:szCs w:val="28"/>
        </w:rPr>
        <w:br/>
      </w:r>
      <w:r w:rsidRPr="003D230F">
        <w:rPr>
          <w:sz w:val="28"/>
          <w:szCs w:val="28"/>
        </w:rPr>
        <w:br/>
        <w:t>5. Asystent rodziny prowadzi niezbędną dokumentację w zakresie podejmowanych działań.</w:t>
      </w:r>
    </w:p>
    <w:p w14:paraId="1C210439" w14:textId="77777777" w:rsidR="002D69D7" w:rsidRPr="003D230F" w:rsidRDefault="00D2309C" w:rsidP="002D69D7">
      <w:pPr>
        <w:pStyle w:val="NormalnyWeb"/>
        <w:jc w:val="both"/>
        <w:rPr>
          <w:sz w:val="28"/>
          <w:szCs w:val="28"/>
        </w:rPr>
      </w:pPr>
      <w:r w:rsidRPr="003D230F">
        <w:rPr>
          <w:sz w:val="28"/>
          <w:szCs w:val="28"/>
        </w:rPr>
        <w:br/>
        <w:t>6. Asystent rodziny realizuje zadania w oparciu o ustawę z dnia 04 listopada 2016</w:t>
      </w:r>
      <w:r w:rsidR="00D92383">
        <w:rPr>
          <w:sz w:val="28"/>
          <w:szCs w:val="28"/>
        </w:rPr>
        <w:t xml:space="preserve"> </w:t>
      </w:r>
      <w:r w:rsidRPr="003D230F">
        <w:rPr>
          <w:sz w:val="28"/>
          <w:szCs w:val="28"/>
        </w:rPr>
        <w:t>r. o wsparciu kobiet w ciąży i rodzin „Za życiem” oraz podmiotami realizującymi niniejszą ustawę.</w:t>
      </w:r>
    </w:p>
    <w:p w14:paraId="39ABAD9D" w14:textId="45E79560" w:rsidR="002D69D7" w:rsidRPr="003D230F" w:rsidRDefault="00D2309C" w:rsidP="002D69D7">
      <w:pPr>
        <w:pStyle w:val="NormalnyWeb"/>
        <w:jc w:val="both"/>
        <w:rPr>
          <w:sz w:val="28"/>
          <w:szCs w:val="28"/>
        </w:rPr>
      </w:pPr>
      <w:r w:rsidRPr="003D230F">
        <w:rPr>
          <w:sz w:val="28"/>
          <w:szCs w:val="28"/>
        </w:rPr>
        <w:br/>
        <w:t xml:space="preserve">7. Asystent rodziny omawia postępy w pracy z rodziną oraz ewentualne trudności w realizacji podjętych zadań podczas spotkania Zespołu </w:t>
      </w:r>
      <w:r w:rsidR="00E80C1D">
        <w:rPr>
          <w:sz w:val="28"/>
          <w:szCs w:val="28"/>
        </w:rPr>
        <w:t xml:space="preserve">Multiprofesjonalnego </w:t>
      </w:r>
      <w:r w:rsidRPr="003D230F">
        <w:rPr>
          <w:sz w:val="28"/>
          <w:szCs w:val="28"/>
        </w:rPr>
        <w:t xml:space="preserve">powoływanego w zależności od potrzeb. Spotkania Zespołu są protokołowane. W Zespole </w:t>
      </w:r>
      <w:r w:rsidR="004B3316">
        <w:rPr>
          <w:sz w:val="28"/>
          <w:szCs w:val="28"/>
        </w:rPr>
        <w:t>Multiprofesjonalnym</w:t>
      </w:r>
      <w:r w:rsidRPr="003D230F">
        <w:rPr>
          <w:sz w:val="28"/>
          <w:szCs w:val="28"/>
        </w:rPr>
        <w:t xml:space="preserve"> mogą uczestniczyć: asystent rodziny, pracownik socjalny, przedstawiciele służb pomocowych i około</w:t>
      </w:r>
      <w:r w:rsidR="002D69D7" w:rsidRPr="003D230F">
        <w:rPr>
          <w:sz w:val="28"/>
          <w:szCs w:val="28"/>
        </w:rPr>
        <w:t xml:space="preserve"> </w:t>
      </w:r>
      <w:r w:rsidRPr="003D230F">
        <w:rPr>
          <w:sz w:val="28"/>
          <w:szCs w:val="28"/>
        </w:rPr>
        <w:t>pomocowych, służby zdrowia, instytucji, oświaty, przedstawiciele organizacji pozarządowych, kurator, a także rodziny objęte wsparciem asystenta.</w:t>
      </w:r>
    </w:p>
    <w:p w14:paraId="49BF659E" w14:textId="746E8A82" w:rsidR="00BB057F" w:rsidRPr="00E80C1D" w:rsidRDefault="00D2309C" w:rsidP="00E80C1D">
      <w:pPr>
        <w:pStyle w:val="NormalnyWeb"/>
        <w:jc w:val="both"/>
        <w:rPr>
          <w:sz w:val="28"/>
          <w:szCs w:val="28"/>
        </w:rPr>
      </w:pPr>
      <w:r w:rsidRPr="003D230F">
        <w:rPr>
          <w:sz w:val="28"/>
          <w:szCs w:val="28"/>
        </w:rPr>
        <w:br/>
        <w:t>8. Decyzję o zakończeniu współpracy z asystentem rodziny podejmuje adresat niniejszej ustawy. Zakończenie współpracy wymaga udokumentowania w formie pisemnej. Przedmiotowa dokumentacja przedkładana jest Dyrekt</w:t>
      </w:r>
      <w:r w:rsidR="002D69D7" w:rsidRPr="003D230F">
        <w:rPr>
          <w:sz w:val="28"/>
          <w:szCs w:val="28"/>
        </w:rPr>
        <w:t xml:space="preserve">orowi </w:t>
      </w:r>
      <w:r w:rsidR="00E80C1D">
        <w:rPr>
          <w:sz w:val="28"/>
          <w:szCs w:val="28"/>
        </w:rPr>
        <w:t>CUS</w:t>
      </w:r>
      <w:r w:rsidR="002D69D7" w:rsidRPr="003D230F">
        <w:rPr>
          <w:sz w:val="28"/>
          <w:szCs w:val="28"/>
        </w:rPr>
        <w:t xml:space="preserve"> w Mławie.</w:t>
      </w:r>
    </w:p>
    <w:sectPr w:rsidR="00BB057F" w:rsidRPr="00E80C1D" w:rsidSect="002D69D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9C"/>
    <w:rsid w:val="00090C54"/>
    <w:rsid w:val="002D69D7"/>
    <w:rsid w:val="002E265D"/>
    <w:rsid w:val="003D230F"/>
    <w:rsid w:val="0046669E"/>
    <w:rsid w:val="004B3316"/>
    <w:rsid w:val="00874D06"/>
    <w:rsid w:val="008F043E"/>
    <w:rsid w:val="009554D1"/>
    <w:rsid w:val="00BB057F"/>
    <w:rsid w:val="00D2309C"/>
    <w:rsid w:val="00D92383"/>
    <w:rsid w:val="00E3058C"/>
    <w:rsid w:val="00E8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0A69"/>
  <w15:chartTrackingRefBased/>
  <w15:docId w15:val="{0C1A97EC-F2D3-49D0-B335-5F8608D5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0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2309C"/>
    <w:rPr>
      <w:b/>
      <w:bCs/>
    </w:rPr>
  </w:style>
  <w:style w:type="paragraph" w:styleId="NormalnyWeb">
    <w:name w:val="Normal (Web)"/>
    <w:basedOn w:val="Normalny"/>
    <w:uiPriority w:val="99"/>
    <w:unhideWhenUsed/>
    <w:rsid w:val="00D23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4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</dc:creator>
  <cp:keywords/>
  <dc:description/>
  <cp:lastModifiedBy>Ewelina</cp:lastModifiedBy>
  <cp:revision>3</cp:revision>
  <cp:lastPrinted>2021-07-05T10:17:00Z</cp:lastPrinted>
  <dcterms:created xsi:type="dcterms:W3CDTF">2025-02-26T11:59:00Z</dcterms:created>
  <dcterms:modified xsi:type="dcterms:W3CDTF">2025-02-26T12:03:00Z</dcterms:modified>
</cp:coreProperties>
</file>